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Times New Roman"/>
          <w:kern w:val="0"/>
          <w:sz w:val="24"/>
          <w:szCs w:val="24"/>
        </w:rPr>
      </w:pPr>
    </w:p>
    <w:p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豆村镇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2022年政府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信息公开工作年度报告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总体情况</w:t>
      </w:r>
    </w:p>
    <w:p>
      <w:pPr>
        <w:widowControl/>
        <w:numPr>
          <w:ilvl w:val="0"/>
          <w:numId w:val="0"/>
        </w:numPr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（一）健全政务公开机制。及时建立政务公开领导小组，对政务公开的重点进行专题研究、统筹协调，确保政务公开工作有序推进。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（二）主动公开政府信息情况。全年主动对外发布信息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条，其中：政务微信发布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条。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（三）政府信息管理情况。规范信息发布程序和渠道，切实做到了信息属性源头可溯、风险可控，确保发布及时、准确、安全。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（四）平台建设情况。按照政府网站建设指引和考核要求，科学规范设置栏目，推动网站建设进度，提升政务公开信息化水平。</w:t>
      </w: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ind w:firstLine="48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主动公开政府信息情况</w:t>
      </w:r>
    </w:p>
    <w:tbl>
      <w:tblPr>
        <w:tblStyle w:val="9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收到和处理政府信息公开申请情况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四、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五、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存在的主要问题及改进情况</w:t>
      </w:r>
    </w:p>
    <w:p>
      <w:pPr>
        <w:widowControl/>
        <w:ind w:firstLine="48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宋体" w:cs="Times New Roman"/>
          <w:kern w:val="0"/>
          <w:sz w:val="24"/>
          <w:szCs w:val="24"/>
        </w:rPr>
        <w:t> 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，信息公开工作总体情况良好，但也存在一些不足，主要表现在：一是政府信息公开的实效性上还有待进一步提高；二是政府信息公开的主动性上还有待进一步提升；三是政府信息公开工作的保障力度还需进一步加强。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下一步我镇</w:t>
      </w:r>
      <w:r>
        <w:rPr>
          <w:rFonts w:hint="eastAsia" w:ascii="仿宋" w:hAnsi="仿宋" w:eastAsia="仿宋" w:cs="仿宋"/>
          <w:kern w:val="0"/>
          <w:sz w:val="32"/>
          <w:szCs w:val="32"/>
        </w:rPr>
        <w:t>将继续按照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2"/>
          <w:szCs w:val="32"/>
        </w:rPr>
        <w:t>委、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的统一安排和部署，进一步加大政府信息公开工作力度，健全完善政府信息公开工作机制，丰富政府信息公开内容，及时发布和更新社会公众关注度高的政府信息，努力提高政府信息发布的主动性、权威性和时效性。同时，加大对政府信息公开的督促检查力度，严格责任追究，确保政府信息公开规范、有序、客观、真实，全面提高政府信息公开工作的质量和水平。</w:t>
      </w:r>
    </w:p>
    <w:p>
      <w:pPr>
        <w:widowControl/>
        <w:ind w:firstLine="480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六、其他需要报告的事项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无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豆村镇人民政府</w:t>
      </w:r>
    </w:p>
    <w:p>
      <w:pPr>
        <w:wordWrap w:val="0"/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2023年1月15日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5A398"/>
    <w:multiLevelType w:val="singleLevel"/>
    <w:tmpl w:val="B055A3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1M2E5OTM1NGMwMjZhMzJjNGRkODk2ZWQzNDQ3MTEifQ=="/>
  </w:docVars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AE5C59"/>
    <w:rsid w:val="00BA73E7"/>
    <w:rsid w:val="00BD158D"/>
    <w:rsid w:val="00C4556A"/>
    <w:rsid w:val="00DB4B72"/>
    <w:rsid w:val="00E24646"/>
    <w:rsid w:val="00E94D62"/>
    <w:rsid w:val="00F02D2B"/>
    <w:rsid w:val="00F07B94"/>
    <w:rsid w:val="10D00E1F"/>
    <w:rsid w:val="1EFB33BF"/>
    <w:rsid w:val="28876B22"/>
    <w:rsid w:val="2A656507"/>
    <w:rsid w:val="31774C75"/>
    <w:rsid w:val="41C32DBE"/>
    <w:rsid w:val="45C06792"/>
    <w:rsid w:val="53206AC2"/>
    <w:rsid w:val="67456875"/>
    <w:rsid w:val="71997A3B"/>
    <w:rsid w:val="75D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10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3">
    <w:name w:val="Heading 2 Char"/>
    <w:basedOn w:val="10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Balloon Text Char"/>
    <w:basedOn w:val="10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font"/>
    <w:basedOn w:val="10"/>
    <w:qFormat/>
    <w:uiPriority w:val="99"/>
  </w:style>
  <w:style w:type="character" w:customStyle="1" w:styleId="19">
    <w:name w:val="bigger"/>
    <w:basedOn w:val="10"/>
    <w:qFormat/>
    <w:uiPriority w:val="99"/>
  </w:style>
  <w:style w:type="character" w:customStyle="1" w:styleId="20">
    <w:name w:val="medium"/>
    <w:basedOn w:val="10"/>
    <w:qFormat/>
    <w:uiPriority w:val="99"/>
  </w:style>
  <w:style w:type="character" w:customStyle="1" w:styleId="21">
    <w:name w:val="smaller"/>
    <w:basedOn w:val="10"/>
    <w:qFormat/>
    <w:uiPriority w:val="99"/>
  </w:style>
  <w:style w:type="character" w:customStyle="1" w:styleId="22">
    <w:name w:val="gwds_more"/>
    <w:basedOn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1245</Words>
  <Characters>1254</Characters>
  <Lines>0</Lines>
  <Paragraphs>0</Paragraphs>
  <TotalTime>10</TotalTime>
  <ScaleCrop>false</ScaleCrop>
  <LinksUpToDate>false</LinksUpToDate>
  <CharactersWithSpaces>1423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Administrator</cp:lastModifiedBy>
  <dcterms:modified xsi:type="dcterms:W3CDTF">2023-02-03T01:26:13Z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466BAA32F20E4684B66F171FE5602EC0</vt:lpwstr>
  </property>
</Properties>
</file>